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ganzes Haus</w:t>
            </w:r>
          </w:p>
          <w:p>
            <w:pPr>
              <w:spacing w:before="0" w:after="0"/>
            </w:pPr>
            <w:r>
              <w:t>alle Stockwerke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VM-16</w:t>
            </w:r>
          </w:p>
          <w:p>
            <w:pPr>
              <w:spacing w:before="0" w:after="0"/>
            </w:pPr>
            <w:r>
              <w:t>behandeltes Holz </w:t>
            </w:r>
          </w:p>
          <w:p>
            <w:pPr>
              <w:spacing w:before="0" w:after="0"/>
            </w:pPr>
            <w:r>
              <w:t>Konstruktions-und Verkleidungsholz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52364819" name="019e1bf7-f905-7eae-b651-097931a75c4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4546240" name="019e1bf7-f905-7eae-b651-097931a75c4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33600371" name="019e1bf8-29c8-7633-8aec-1d4274f7c82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64975589" name="019e1bf8-29c8-7633-8aec-1d4274f7c82e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Holzschutzmittel: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VM-9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Türen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81056248" name="019e1c3f-69ed-73e1-8be8-192faccd6b7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204308" name="019e1c3f-69ed-73e1-8be8-192faccd6b70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40052949" name="019e1c3f-b3eb-7814-a5e1-2e8968ac904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15710678" name="019e1c3f-b3eb-7814-a5e1-2e8968ac904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</w:t>
            </w:r>
          </w:p>
          <w:p>
            <w:pPr>
              <w:spacing w:before="0" w:after="0"/>
            </w:pPr>
            <w:r>
              <w:t>UG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Elektrotableau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94678344" name="019e1c46-0196-7ce2-9e3d-49806a1c339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2481716" name="019e1c46-0196-7ce2-9e3d-49806a1c339b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321243466" name="019e1c46-1c59-707b-b22a-63d96237639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3877557" name="019e1c46-1c59-707b-b22a-63d96237639a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Dachschindel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033459600" name="019e1c58-2790-707b-97cb-1de8aa64fc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843953" name="019e1c58-2790-707b-97cb-1de8aa64fccf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191392529" name="019e1c58-49f1-71f2-8093-03d5837289b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20822854" name="019e1c58-49f1-71f2-8093-03d5837289bc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Rigiweg 2, 8855 Wangen, Schweiz</w:t>
          </w:r>
        </w:p>
        <w:p>
          <w:pPr>
            <w:spacing w:before="0" w:after="0"/>
          </w:pPr>
          <w:r>
            <w:t>909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